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C" w:rsidRPr="00212BE1" w:rsidRDefault="0070646C" w:rsidP="0070646C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70646C" w:rsidRPr="00212BE1" w:rsidRDefault="0070646C" w:rsidP="0070646C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>BQ y FI</w:t>
      </w:r>
    </w:p>
    <w:p w:rsidR="0070646C" w:rsidRDefault="0070646C" w:rsidP="0070646C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70646C" w:rsidRDefault="0070646C" w:rsidP="0070646C">
      <w:r>
        <w:rPr>
          <w:rFonts w:ascii="Arial" w:hAnsi="Arial" w:cs="Arial"/>
          <w:sz w:val="22"/>
          <w:szCs w:val="22"/>
          <w:lang w:val="es-VE"/>
        </w:rPr>
        <w:t>1).</w:t>
      </w:r>
      <w:r>
        <w:rPr>
          <w:rFonts w:ascii="Arial" w:hAnsi="Arial" w:cs="Arial"/>
          <w:sz w:val="22"/>
          <w:szCs w:val="22"/>
        </w:rPr>
        <w:t xml:space="preserve">Construya la tabla de verdad de la proposición </w:t>
      </w:r>
      <w:r w:rsidRPr="00EC56C3">
        <w:rPr>
          <w:rFonts w:ascii="Arial" w:hAnsi="Arial" w:cs="Arial"/>
          <w:position w:val="-16"/>
          <w:sz w:val="22"/>
          <w:szCs w:val="22"/>
        </w:rPr>
        <w:object w:dxaOrig="3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21.9pt" o:ole="">
            <v:imagedata r:id="rId6" o:title=""/>
          </v:shape>
          <o:OLEObject Type="Embed" ProgID="Equation.DSMT4" ShapeID="_x0000_i1025" DrawAspect="Content" ObjectID="_1396525880" r:id="rId7"/>
        </w:object>
      </w:r>
      <w:r>
        <w:t xml:space="preserve"> </w:t>
      </w:r>
    </w:p>
    <w:p w:rsidR="0070646C" w:rsidRPr="00602937" w:rsidRDefault="0070646C" w:rsidP="0070646C">
      <w:r>
        <w:rPr>
          <w:rFonts w:ascii="Arial" w:hAnsi="Arial" w:cs="Arial"/>
          <w:sz w:val="22"/>
          <w:szCs w:val="22"/>
        </w:rPr>
        <w:t>2).D</w:t>
      </w:r>
      <w:r w:rsidRPr="001F1315">
        <w:rPr>
          <w:rFonts w:ascii="Arial" w:hAnsi="Arial" w:cs="Arial"/>
          <w:sz w:val="22"/>
          <w:szCs w:val="22"/>
        </w:rPr>
        <w:t xml:space="preserve">eterminar el valor </w:t>
      </w:r>
      <w:proofErr w:type="spellStart"/>
      <w:r w:rsidRPr="001F1315">
        <w:rPr>
          <w:rFonts w:ascii="Arial" w:hAnsi="Arial" w:cs="Arial"/>
          <w:sz w:val="22"/>
          <w:szCs w:val="22"/>
        </w:rPr>
        <w:t>veritativo</w:t>
      </w:r>
      <w:proofErr w:type="spellEnd"/>
      <w:r w:rsidRPr="001F1315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,q</w:t>
      </w:r>
      <w:proofErr w:type="spellEnd"/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9F182E">
        <w:rPr>
          <w:rFonts w:ascii="Arial" w:hAnsi="Arial" w:cs="Arial"/>
          <w:i/>
          <w:iCs/>
          <w:sz w:val="22"/>
          <w:szCs w:val="22"/>
        </w:rPr>
        <w:t>r</w:t>
      </w:r>
      <w:r w:rsidRPr="001F1315">
        <w:rPr>
          <w:rFonts w:ascii="Arial" w:hAnsi="Arial" w:cs="Arial"/>
          <w:sz w:val="22"/>
          <w:szCs w:val="22"/>
        </w:rPr>
        <w:t xml:space="preserve"> si el esquema </w:t>
      </w:r>
      <w:r w:rsidRPr="001F1315">
        <w:rPr>
          <w:rFonts w:ascii="Arial" w:hAnsi="Arial" w:cs="Arial"/>
          <w:position w:val="-16"/>
          <w:sz w:val="22"/>
          <w:szCs w:val="22"/>
        </w:rPr>
        <w:object w:dxaOrig="4880" w:dyaOrig="440">
          <v:shape id="_x0000_i1026" type="#_x0000_t75" style="width:244.8pt;height:21.9pt" o:ole="">
            <v:imagedata r:id="rId8" o:title=""/>
          </v:shape>
          <o:OLEObject Type="Embed" ProgID="Equation.DSMT4" ShapeID="_x0000_i1026" DrawAspect="Content" ObjectID="_1396525881" r:id="rId9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1F1315">
        <w:rPr>
          <w:rFonts w:ascii="Arial" w:hAnsi="Arial" w:cs="Arial"/>
          <w:sz w:val="22"/>
          <w:szCs w:val="22"/>
        </w:rPr>
        <w:t>se asume verdadero.</w:t>
      </w:r>
    </w:p>
    <w:p w:rsidR="0070646C" w:rsidRDefault="0070646C" w:rsidP="0070646C">
      <w:pPr>
        <w:rPr>
          <w:rFonts w:ascii="Arial" w:hAnsi="Arial" w:cs="Arial"/>
          <w:sz w:val="22"/>
          <w:szCs w:val="22"/>
        </w:rPr>
      </w:pPr>
    </w:p>
    <w:p w:rsidR="0070646C" w:rsidRDefault="0070646C" w:rsidP="00706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3).</w:t>
      </w:r>
      <w:r w:rsidRPr="007D4C06">
        <w:rPr>
          <w:rFonts w:ascii="Arial" w:hAnsi="Arial" w:cs="Arial"/>
          <w:sz w:val="22"/>
          <w:szCs w:val="22"/>
        </w:rPr>
        <w:t xml:space="preserve">Simbolice la siguiente proposición </w:t>
      </w:r>
      <w:proofErr w:type="gramStart"/>
      <w:r w:rsidRPr="007D4C06">
        <w:rPr>
          <w:rFonts w:ascii="Arial" w:hAnsi="Arial" w:cs="Arial"/>
          <w:sz w:val="22"/>
          <w:szCs w:val="22"/>
        </w:rPr>
        <w:t>“ Si</w:t>
      </w:r>
      <w:proofErr w:type="gramEnd"/>
      <w:r w:rsidRPr="007D4C06">
        <w:rPr>
          <w:rFonts w:ascii="Arial" w:hAnsi="Arial" w:cs="Arial"/>
          <w:sz w:val="22"/>
          <w:szCs w:val="22"/>
        </w:rPr>
        <w:t xml:space="preserve"> el examen comenzó a las </w:t>
      </w:r>
      <w:smartTag w:uri="urn:schemas-microsoft-com:office:smarttags" w:element="time">
        <w:smartTagPr>
          <w:attr w:name="Hour" w:val="7"/>
          <w:attr w:name="Minute" w:val="0"/>
        </w:smartTagPr>
        <w:r w:rsidRPr="007D4C06">
          <w:rPr>
            <w:rFonts w:ascii="Arial" w:hAnsi="Arial" w:cs="Arial"/>
            <w:sz w:val="22"/>
            <w:szCs w:val="22"/>
          </w:rPr>
          <w:t>7 am</w:t>
        </w:r>
      </w:smartTag>
      <w:r w:rsidRPr="007D4C06">
        <w:rPr>
          <w:rFonts w:ascii="Arial" w:hAnsi="Arial" w:cs="Arial"/>
          <w:sz w:val="22"/>
          <w:szCs w:val="22"/>
        </w:rPr>
        <w:t xml:space="preserve"> y Gabriela llegó a tiempo, entonces Pedro no llegó 15 minutos más temprano que Gabriela o no presentó el examen”. </w:t>
      </w:r>
      <w:r>
        <w:rPr>
          <w:rFonts w:ascii="Arial" w:hAnsi="Arial" w:cs="Arial"/>
          <w:sz w:val="22"/>
          <w:szCs w:val="22"/>
        </w:rPr>
        <w:t xml:space="preserve">Si la anterior proposición es falsa conteste lo siguiente: a) ¿Llegó Gabriela a tiempo para el examen? b) ¿A qué hora llegó Pedro? </w:t>
      </w:r>
    </w:p>
    <w:p w:rsidR="00602410" w:rsidRDefault="00602410"/>
    <w:p w:rsidR="0070646C" w:rsidRDefault="0070646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4).</w:t>
      </w:r>
      <w:r w:rsidRPr="00204D88">
        <w:rPr>
          <w:rFonts w:ascii="Arial" w:hAnsi="Arial" w:cs="Arial"/>
          <w:sz w:val="22"/>
          <w:szCs w:val="22"/>
        </w:rPr>
        <w:t>Usando tabla de verdad de</w:t>
      </w:r>
      <w:r>
        <w:rPr>
          <w:rFonts w:ascii="Arial" w:hAnsi="Arial" w:cs="Arial"/>
          <w:sz w:val="22"/>
          <w:szCs w:val="22"/>
        </w:rPr>
        <w:t>m</w:t>
      </w:r>
      <w:r w:rsidRPr="00204D88">
        <w:rPr>
          <w:rFonts w:ascii="Arial" w:hAnsi="Arial" w:cs="Arial"/>
          <w:sz w:val="22"/>
          <w:szCs w:val="22"/>
        </w:rPr>
        <w:t>uestre que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4B92">
        <w:rPr>
          <w:rFonts w:ascii="Arial" w:hAnsi="Arial" w:cs="Arial"/>
          <w:position w:val="-14"/>
          <w:sz w:val="22"/>
          <w:szCs w:val="22"/>
        </w:rPr>
        <w:object w:dxaOrig="1160" w:dyaOrig="400">
          <v:shape id="_x0000_i1027" type="#_x0000_t75" style="width:58.25pt;height:20.05pt" o:ole="">
            <v:imagedata r:id="rId10" o:title=""/>
          </v:shape>
          <o:OLEObject Type="Embed" ProgID="Equation.DSMT4" ShapeID="_x0000_i1027" DrawAspect="Content" ObjectID="_1396525882" r:id="rId11"/>
        </w:object>
      </w:r>
      <w:r>
        <w:rPr>
          <w:rFonts w:ascii="Arial" w:hAnsi="Arial" w:cs="Arial"/>
          <w:sz w:val="22"/>
          <w:szCs w:val="22"/>
        </w:rPr>
        <w:t xml:space="preserve"> es equivalente a </w:t>
      </w:r>
      <w:r>
        <w:rPr>
          <w:rFonts w:ascii="Arial" w:hAnsi="Arial" w:cs="Arial"/>
          <w:i/>
          <w:iCs/>
          <w:sz w:val="22"/>
          <w:szCs w:val="22"/>
        </w:rPr>
        <w:t>p.</w:t>
      </w:r>
    </w:p>
    <w:p w:rsidR="008A0BC3" w:rsidRDefault="008A0BC3">
      <w:pPr>
        <w:rPr>
          <w:rFonts w:ascii="Arial" w:hAnsi="Arial" w:cs="Arial"/>
          <w:i/>
          <w:iCs/>
          <w:sz w:val="22"/>
          <w:szCs w:val="22"/>
        </w:rPr>
      </w:pPr>
    </w:p>
    <w:p w:rsidR="008A0BC3" w:rsidRDefault="008A0BC3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="008A0BC3" w:rsidRPr="00212BE1" w:rsidRDefault="008A0BC3" w:rsidP="008A0BC3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lastRenderedPageBreak/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8A0BC3" w:rsidRPr="00212BE1" w:rsidRDefault="008A0BC3" w:rsidP="008A0BC3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8A0BC3" w:rsidRDefault="008A0BC3" w:rsidP="008A0BC3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8A0BC3" w:rsidRDefault="00335ECE" w:rsidP="00335ECE">
      <w:proofErr w:type="gramStart"/>
      <w:r>
        <w:t>1)</w:t>
      </w:r>
      <w:r w:rsidR="008A0BC3">
        <w:t>Grafique</w:t>
      </w:r>
      <w:proofErr w:type="gramEnd"/>
      <w:r w:rsidR="008A0BC3">
        <w:t xml:space="preserve"> las siguientes funciones. Diga y argumente cuál es su dominio y rango:</w:t>
      </w:r>
    </w:p>
    <w:p w:rsidR="008A0BC3" w:rsidRPr="00335ECE" w:rsidRDefault="008A0BC3" w:rsidP="008A0BC3">
      <w:pPr>
        <w:pStyle w:val="Prrafodelista"/>
        <w:numPr>
          <w:ilvl w:val="0"/>
          <w:numId w:val="3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28" type="#_x0000_t75" style="width:75.15pt;height:33.2pt" o:ole="">
            <v:imagedata r:id="rId12" o:title=""/>
          </v:shape>
          <o:OLEObject Type="Embed" ProgID="Equation.DSMT4" ShapeID="_x0000_i1028" DrawAspect="Content" ObjectID="_1396525883" r:id="rId13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29" type="#_x0000_t75" style="width:71.35pt;height:31.3pt" o:ole="">
            <v:imagedata r:id="rId14" o:title=""/>
          </v:shape>
          <o:OLEObject Type="Embed" ProgID="Equation.DSMT4" ShapeID="_x0000_i1029" DrawAspect="Content" ObjectID="_1396525884" r:id="rId15"/>
        </w:object>
      </w:r>
      <w:r w:rsidR="00335ECE"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335ECE" w:rsidRDefault="00335ECE" w:rsidP="00335ECE"/>
    <w:p w:rsidR="00335ECE" w:rsidRDefault="00335ECE" w:rsidP="00335ECE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335ECE" w:rsidRDefault="00C3028C" w:rsidP="00335ECE">
      <w:pPr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0" type="#_x0000_t75" style="width:86.4pt;height:40.05pt" o:ole="">
            <v:imagedata r:id="rId16" o:title=""/>
          </v:shape>
          <o:OLEObject Type="Embed" ProgID="Equation.DSMT4" ShapeID="_x0000_i1030" DrawAspect="Content" ObjectID="_1396525885" r:id="rId17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1" type="#_x0000_t75" style="width:82pt;height:46.35pt" o:ole="">
            <v:imagedata r:id="rId18" o:title=""/>
          </v:shape>
          <o:OLEObject Type="Embed" ProgID="Equation.DSMT4" ShapeID="_x0000_i1031" DrawAspect="Content" ObjectID="_1396525886" r:id="rId19"/>
        </w:object>
      </w:r>
      <w:r w:rsidR="00073FE8"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>
      <w:pPr>
        <w:rPr>
          <w:rFonts w:ascii="Arial" w:hAnsi="Arial" w:cs="Arial"/>
          <w:position w:val="-14"/>
          <w:sz w:val="22"/>
          <w:szCs w:val="22"/>
        </w:rPr>
      </w:pPr>
    </w:p>
    <w:p w:rsidR="00073FE8" w:rsidRDefault="00073FE8" w:rsidP="00335ECE">
      <w:pPr>
        <w:rPr>
          <w:rFonts w:ascii="Arial" w:hAnsi="Arial" w:cs="Arial"/>
          <w:position w:val="-14"/>
          <w:sz w:val="22"/>
          <w:szCs w:val="22"/>
        </w:rPr>
      </w:pP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4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32" type="#_x0000_t75" style="width:75.15pt;height:33.2pt" o:ole="">
            <v:imagedata r:id="rId12" o:title=""/>
          </v:shape>
          <o:OLEObject Type="Embed" ProgID="Equation.DSMT4" ShapeID="_x0000_i1032" DrawAspect="Content" ObjectID="_1396525887" r:id="rId2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33" type="#_x0000_t75" style="width:71.35pt;height:31.3pt" o:ole="">
            <v:imagedata r:id="rId14" o:title=""/>
          </v:shape>
          <o:OLEObject Type="Embed" ProgID="Equation.DSMT4" ShapeID="_x0000_i1033" DrawAspect="Content" ObjectID="_1396525888" r:id="rId2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073FE8" w:rsidRDefault="00073FE8" w:rsidP="00073FE8"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4" type="#_x0000_t75" style="width:86.4pt;height:40.05pt" o:ole="">
            <v:imagedata r:id="rId16" o:title=""/>
          </v:shape>
          <o:OLEObject Type="Embed" ProgID="Equation.DSMT4" ShapeID="_x0000_i1034" DrawAspect="Content" ObjectID="_1396525889" r:id="rId22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5" type="#_x0000_t75" style="width:82pt;height:46.35pt" o:ole="">
            <v:imagedata r:id="rId18" o:title=""/>
          </v:shape>
          <o:OLEObject Type="Embed" ProgID="Equation.DSMT4" ShapeID="_x0000_i1035" DrawAspect="Content" ObjectID="_1396525890" r:id="rId23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/>
    <w:p w:rsidR="00073FE8" w:rsidRDefault="00073FE8" w:rsidP="00335ECE"/>
    <w:p w:rsidR="00073FE8" w:rsidRDefault="00073FE8" w:rsidP="00335ECE"/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5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36" type="#_x0000_t75" style="width:75.15pt;height:33.2pt" o:ole="">
            <v:imagedata r:id="rId12" o:title=""/>
          </v:shape>
          <o:OLEObject Type="Embed" ProgID="Equation.DSMT4" ShapeID="_x0000_i1036" DrawAspect="Content" ObjectID="_1396525891" r:id="rId24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37" type="#_x0000_t75" style="width:71.35pt;height:31.3pt" o:ole="">
            <v:imagedata r:id="rId14" o:title=""/>
          </v:shape>
          <o:OLEObject Type="Embed" ProgID="Equation.DSMT4" ShapeID="_x0000_i1037" DrawAspect="Content" ObjectID="_1396525892" r:id="rId25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073FE8" w:rsidRDefault="00073FE8" w:rsidP="00073FE8"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8" type="#_x0000_t75" style="width:86.4pt;height:40.05pt" o:ole="">
            <v:imagedata r:id="rId16" o:title=""/>
          </v:shape>
          <o:OLEObject Type="Embed" ProgID="Equation.DSMT4" ShapeID="_x0000_i1038" DrawAspect="Content" ObjectID="_1396525893" r:id="rId26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9" type="#_x0000_t75" style="width:82pt;height:46.35pt" o:ole="">
            <v:imagedata r:id="rId18" o:title=""/>
          </v:shape>
          <o:OLEObject Type="Embed" ProgID="Equation.DSMT4" ShapeID="_x0000_i1039" DrawAspect="Content" ObjectID="_1396525894" r:id="rId27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/>
    <w:p w:rsidR="00073FE8" w:rsidRDefault="00073FE8" w:rsidP="00335ECE"/>
    <w:p w:rsidR="00073FE8" w:rsidRDefault="00073FE8" w:rsidP="00335ECE"/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6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40" type="#_x0000_t75" style="width:75.15pt;height:33.2pt" o:ole="">
            <v:imagedata r:id="rId12" o:title=""/>
          </v:shape>
          <o:OLEObject Type="Embed" ProgID="Equation.DSMT4" ShapeID="_x0000_i1040" DrawAspect="Content" ObjectID="_1396525895" r:id="rId28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41" type="#_x0000_t75" style="width:71.35pt;height:31.3pt" o:ole="">
            <v:imagedata r:id="rId14" o:title=""/>
          </v:shape>
          <o:OLEObject Type="Embed" ProgID="Equation.DSMT4" ShapeID="_x0000_i1041" DrawAspect="Content" ObjectID="_1396525896" r:id="rId29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F97F14" w:rsidRDefault="00073FE8" w:rsidP="00335ECE">
      <w:pPr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42" type="#_x0000_t75" style="width:86.4pt;height:40.05pt" o:ole="">
            <v:imagedata r:id="rId16" o:title=""/>
          </v:shape>
          <o:OLEObject Type="Embed" ProgID="Equation.DSMT4" ShapeID="_x0000_i1042" DrawAspect="Content" ObjectID="_1396525897" r:id="rId3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43" type="#_x0000_t75" style="width:82pt;height:46.35pt" o:ole="">
            <v:imagedata r:id="rId18" o:title=""/>
          </v:shape>
          <o:OLEObject Type="Embed" ProgID="Equation.DSMT4" ShapeID="_x0000_i1043" DrawAspect="Content" ObjectID="_1396525898" r:id="rId3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F97F14" w:rsidRPr="00F97F14" w:rsidRDefault="00F97F14" w:rsidP="00F97F14">
      <w:pPr>
        <w:rPr>
          <w:color w:val="000000" w:themeColor="text1"/>
          <w:lang w:val="es-VE"/>
        </w:rPr>
      </w:pPr>
      <w:r>
        <w:rPr>
          <w:rFonts w:ascii="Arial" w:hAnsi="Arial" w:cs="Arial"/>
          <w:position w:val="-14"/>
          <w:sz w:val="22"/>
          <w:szCs w:val="22"/>
        </w:rPr>
        <w:br w:type="page"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44" type="#_x0000_t75" style="width:232.3pt;height:21.9pt" o:ole="">
            <v:imagedata r:id="rId32" o:title=""/>
          </v:shape>
          <o:OLEObject Type="Embed" ProgID="Equation.DSMT4" ShapeID="_x0000_i1044" DrawAspect="Content" ObjectID="_1396525899" r:id="rId33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45" type="#_x0000_t75" style="width:244.8pt;height:21.9pt" o:ole="">
            <v:imagedata r:id="rId34" o:title=""/>
          </v:shape>
          <o:OLEObject Type="Embed" ProgID="Equation.DSMT4" ShapeID="_x0000_i1045" DrawAspect="Content" ObjectID="_1396525900" r:id="rId35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46" type="#_x0000_t75" style="width:142.75pt;height:20.05pt" o:ole="">
            <v:imagedata r:id="rId36" o:title=""/>
          </v:shape>
          <o:OLEObject Type="Embed" ProgID="Equation.DSMT4" ShapeID="_x0000_i1046" DrawAspect="Content" ObjectID="_1396525901" r:id="rId37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47" type="#_x0000_t75" style="width:239.15pt;height:21.9pt" o:ole="">
            <v:imagedata r:id="rId38" o:title=""/>
          </v:shape>
          <o:OLEObject Type="Embed" ProgID="Equation.DSMT4" ShapeID="_x0000_i1047" DrawAspect="Content" ObjectID="_1396525902" r:id="rId39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48" type="#_x0000_t75" style="width:135.25pt;height:16.3pt" o:ole="">
            <v:imagedata r:id="rId40" o:title=""/>
          </v:shape>
          <o:OLEObject Type="Embed" ProgID="Equation.DSMT4" ShapeID="_x0000_i1048" DrawAspect="Content" ObjectID="_1396525903" r:id="rId41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49" type="#_x0000_t75" style="width:135.25pt;height:16.3pt" o:ole="">
            <v:imagedata r:id="rId42" o:title=""/>
          </v:shape>
          <o:OLEObject Type="Embed" ProgID="Equation.DSMT4" ShapeID="_x0000_i1049" DrawAspect="Content" ObjectID="_1396525904" r:id="rId43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073FE8" w:rsidRDefault="00073FE8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Pr="00F97F14" w:rsidRDefault="00F97F14" w:rsidP="00F97F14">
      <w:pPr>
        <w:rPr>
          <w:color w:val="000000" w:themeColor="text1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50" type="#_x0000_t75" style="width:232.3pt;height:21.9pt" o:ole="">
            <v:imagedata r:id="rId32" o:title=""/>
          </v:shape>
          <o:OLEObject Type="Embed" ProgID="Equation.DSMT4" ShapeID="_x0000_i1050" DrawAspect="Content" ObjectID="_1396525905" r:id="rId44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51" type="#_x0000_t75" style="width:244.8pt;height:21.9pt" o:ole="">
            <v:imagedata r:id="rId34" o:title=""/>
          </v:shape>
          <o:OLEObject Type="Embed" ProgID="Equation.DSMT4" ShapeID="_x0000_i1051" DrawAspect="Content" ObjectID="_1396525906" r:id="rId45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52" type="#_x0000_t75" style="width:142.75pt;height:20.05pt" o:ole="">
            <v:imagedata r:id="rId36" o:title=""/>
          </v:shape>
          <o:OLEObject Type="Embed" ProgID="Equation.DSMT4" ShapeID="_x0000_i1052" DrawAspect="Content" ObjectID="_1396525907" r:id="rId46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53" type="#_x0000_t75" style="width:239.15pt;height:21.9pt" o:ole="">
            <v:imagedata r:id="rId38" o:title=""/>
          </v:shape>
          <o:OLEObject Type="Embed" ProgID="Equation.DSMT4" ShapeID="_x0000_i1053" DrawAspect="Content" ObjectID="_1396525908" r:id="rId47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54" type="#_x0000_t75" style="width:135.25pt;height:16.3pt" o:ole="">
            <v:imagedata r:id="rId40" o:title=""/>
          </v:shape>
          <o:OLEObject Type="Embed" ProgID="Equation.DSMT4" ShapeID="_x0000_i1054" DrawAspect="Content" ObjectID="_1396525909" r:id="rId48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55" type="#_x0000_t75" style="width:135.25pt;height:16.3pt" o:ole="">
            <v:imagedata r:id="rId42" o:title=""/>
          </v:shape>
          <o:OLEObject Type="Embed" ProgID="Equation.DSMT4" ShapeID="_x0000_i1055" DrawAspect="Content" ObjectID="_1396525910" r:id="rId49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Pr="00F97F14" w:rsidRDefault="00F97F14" w:rsidP="00F97F14">
      <w:pPr>
        <w:rPr>
          <w:color w:val="000000" w:themeColor="text1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56" type="#_x0000_t75" style="width:232.3pt;height:21.9pt" o:ole="">
            <v:imagedata r:id="rId32" o:title=""/>
          </v:shape>
          <o:OLEObject Type="Embed" ProgID="Equation.DSMT4" ShapeID="_x0000_i1056" DrawAspect="Content" ObjectID="_1396525911" r:id="rId50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57" type="#_x0000_t75" style="width:244.8pt;height:21.9pt" o:ole="">
            <v:imagedata r:id="rId34" o:title=""/>
          </v:shape>
          <o:OLEObject Type="Embed" ProgID="Equation.DSMT4" ShapeID="_x0000_i1057" DrawAspect="Content" ObjectID="_1396525912" r:id="rId51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58" type="#_x0000_t75" style="width:142.75pt;height:20.05pt" o:ole="">
            <v:imagedata r:id="rId36" o:title=""/>
          </v:shape>
          <o:OLEObject Type="Embed" ProgID="Equation.DSMT4" ShapeID="_x0000_i1058" DrawAspect="Content" ObjectID="_1396525913" r:id="rId52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59" type="#_x0000_t75" style="width:239.15pt;height:21.9pt" o:ole="">
            <v:imagedata r:id="rId38" o:title=""/>
          </v:shape>
          <o:OLEObject Type="Embed" ProgID="Equation.DSMT4" ShapeID="_x0000_i1059" DrawAspect="Content" ObjectID="_1396525914" r:id="rId53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60" type="#_x0000_t75" style="width:135.25pt;height:16.3pt" o:ole="">
            <v:imagedata r:id="rId40" o:title=""/>
          </v:shape>
          <o:OLEObject Type="Embed" ProgID="Equation.DSMT4" ShapeID="_x0000_i1060" DrawAspect="Content" ObjectID="_1396525915" r:id="rId54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61" type="#_x0000_t75" style="width:135.25pt;height:16.3pt" o:ole="">
            <v:imagedata r:id="rId42" o:title=""/>
          </v:shape>
          <o:OLEObject Type="Embed" ProgID="Equation.DSMT4" ShapeID="_x0000_i1061" DrawAspect="Content" ObjectID="_1396525916" r:id="rId55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50373A" w:rsidRDefault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br w:type="page"/>
      </w:r>
    </w:p>
    <w:p w:rsidR="0050373A" w:rsidRPr="00212BE1" w:rsidRDefault="0050373A" w:rsidP="0050373A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50373A" w:rsidRPr="00212BE1" w:rsidRDefault="0050373A" w:rsidP="0050373A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50373A" w:rsidRDefault="0050373A" w:rsidP="0050373A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50373A" w:rsidRDefault="0050373A" w:rsidP="0050373A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50373A" w:rsidRPr="00335ECE" w:rsidRDefault="004F7112" w:rsidP="0050373A">
      <w:pPr>
        <w:pStyle w:val="Prrafodelista"/>
        <w:numPr>
          <w:ilvl w:val="0"/>
          <w:numId w:val="7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62" type="#_x0000_t75" style="width:58.25pt;height:33.2pt" o:ole="">
            <v:imagedata r:id="rId56" o:title=""/>
          </v:shape>
          <o:OLEObject Type="Embed" ProgID="Equation.DSMT4" ShapeID="_x0000_i1062" DrawAspect="Content" ObjectID="_1396525917" r:id="rId57"/>
        </w:object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="0050373A"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63" type="#_x0000_t75" style="width:65.75pt;height:35.05pt" o:ole="">
            <v:imagedata r:id="rId58" o:title=""/>
          </v:shape>
          <o:OLEObject Type="Embed" ProgID="Equation.DSMT4" ShapeID="_x0000_i1063" DrawAspect="Content" ObjectID="_1396525918" r:id="rId59"/>
        </w:object>
      </w:r>
      <w:r w:rsidR="0050373A"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50373A" w:rsidRDefault="0050373A" w:rsidP="0050373A"/>
    <w:p w:rsidR="0050373A" w:rsidRDefault="0050373A" w:rsidP="0050373A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F97F14" w:rsidRDefault="0050373A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="004F7112"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64" type="#_x0000_t75" style="width:85.75pt;height:40.05pt" o:ole="">
            <v:imagedata r:id="rId60" o:title=""/>
          </v:shape>
          <o:OLEObject Type="Embed" ProgID="Equation.DSMT4" ShapeID="_x0000_i1064" DrawAspect="Content" ObjectID="_1396525919" r:id="rId61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="004F7112"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65" type="#_x0000_t75" style="width:65.75pt;height:44.45pt" o:ole="">
            <v:imagedata r:id="rId62" o:title=""/>
          </v:shape>
          <o:OLEObject Type="Embed" ProgID="Equation.DSMT4" ShapeID="_x0000_i1065" DrawAspect="Content" ObjectID="_1396525920" r:id="rId63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4F7112" w:rsidRDefault="004F7112" w:rsidP="004F7112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4F7112" w:rsidRDefault="004F7112" w:rsidP="004F7112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4F7112" w:rsidRPr="00335ECE" w:rsidRDefault="004F7112" w:rsidP="004F7112">
      <w:pPr>
        <w:pStyle w:val="Prrafodelista"/>
        <w:numPr>
          <w:ilvl w:val="0"/>
          <w:numId w:val="8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66" type="#_x0000_t75" style="width:58.25pt;height:33.2pt" o:ole="">
            <v:imagedata r:id="rId56" o:title=""/>
          </v:shape>
          <o:OLEObject Type="Embed" ProgID="Equation.DSMT4" ShapeID="_x0000_i1066" DrawAspect="Content" ObjectID="_1396525921" r:id="rId64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67" type="#_x0000_t75" style="width:65.75pt;height:35.05pt" o:ole="">
            <v:imagedata r:id="rId58" o:title=""/>
          </v:shape>
          <o:OLEObject Type="Embed" ProgID="Equation.DSMT4" ShapeID="_x0000_i1067" DrawAspect="Content" ObjectID="_1396525922" r:id="rId65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4F7112" w:rsidRDefault="004F7112" w:rsidP="004F7112"/>
    <w:p w:rsidR="004F7112" w:rsidRDefault="004F7112" w:rsidP="004F7112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68" type="#_x0000_t75" style="width:85.75pt;height:40.05pt" o:ole="">
            <v:imagedata r:id="rId60" o:title=""/>
          </v:shape>
          <o:OLEObject Type="Embed" ProgID="Equation.DSMT4" ShapeID="_x0000_i1068" DrawAspect="Content" ObjectID="_1396525923" r:id="rId66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69" type="#_x0000_t75" style="width:65.75pt;height:44.45pt" o:ole="">
            <v:imagedata r:id="rId62" o:title=""/>
          </v:shape>
          <o:OLEObject Type="Embed" ProgID="Equation.DSMT4" ShapeID="_x0000_i1069" DrawAspect="Content" ObjectID="_1396525924" r:id="rId67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4F7112" w:rsidRDefault="004F7112" w:rsidP="004F7112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4F7112" w:rsidRDefault="004F7112" w:rsidP="004F7112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4F7112" w:rsidRPr="00335ECE" w:rsidRDefault="004F7112" w:rsidP="004F7112">
      <w:pPr>
        <w:pStyle w:val="Prrafodelista"/>
        <w:numPr>
          <w:ilvl w:val="0"/>
          <w:numId w:val="9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70" type="#_x0000_t75" style="width:58.25pt;height:33.2pt" o:ole="">
            <v:imagedata r:id="rId56" o:title=""/>
          </v:shape>
          <o:OLEObject Type="Embed" ProgID="Equation.DSMT4" ShapeID="_x0000_i1070" DrawAspect="Content" ObjectID="_1396525925" r:id="rId68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71" type="#_x0000_t75" style="width:65.75pt;height:35.05pt" o:ole="">
            <v:imagedata r:id="rId58" o:title=""/>
          </v:shape>
          <o:OLEObject Type="Embed" ProgID="Equation.DSMT4" ShapeID="_x0000_i1071" DrawAspect="Content" ObjectID="_1396525926" r:id="rId69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4F7112" w:rsidRDefault="004F7112" w:rsidP="004F7112"/>
    <w:p w:rsidR="004F7112" w:rsidRDefault="004F7112" w:rsidP="004F7112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72" type="#_x0000_t75" style="width:85.75pt;height:40.05pt" o:ole="">
            <v:imagedata r:id="rId60" o:title=""/>
          </v:shape>
          <o:OLEObject Type="Embed" ProgID="Equation.DSMT4" ShapeID="_x0000_i1072" DrawAspect="Content" ObjectID="_1396525927" r:id="rId7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73" type="#_x0000_t75" style="width:65.75pt;height:44.45pt" o:ole="">
            <v:imagedata r:id="rId62" o:title=""/>
          </v:shape>
          <o:OLEObject Type="Embed" ProgID="Equation.DSMT4" ShapeID="_x0000_i1073" DrawAspect="Content" ObjectID="_1396525928" r:id="rId7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9021B4" w:rsidRDefault="009021B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br w:type="page"/>
      </w: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  <w:r>
        <w:rPr>
          <w:rFonts w:ascii="Arial" w:hAnsi="Arial" w:cs="Arial"/>
          <w:sz w:val="22"/>
          <w:szCs w:val="22"/>
          <w:lang w:val="es-VE"/>
        </w:rPr>
        <w:t>/2012</w:t>
      </w:r>
    </w:p>
    <w:p w:rsidR="009021B4" w:rsidRPr="009021B4" w:rsidRDefault="009021B4" w:rsidP="009021B4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9021B4" w:rsidRPr="009021B4" w:rsidRDefault="009021B4" w:rsidP="009021B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>Demuestre que si</w:t>
      </w:r>
      <w:r w:rsidRPr="009021B4">
        <w:rPr>
          <w:rFonts w:ascii="Arial" w:hAnsi="Arial" w:cs="Arial"/>
          <w:position w:val="-24"/>
          <w:sz w:val="22"/>
          <w:szCs w:val="22"/>
        </w:rPr>
        <w:object w:dxaOrig="1920" w:dyaOrig="700">
          <v:shape id="_x0000_i1096" type="#_x0000_t75" style="width:95.8pt;height:35.05pt" o:ole="">
            <v:imagedata r:id="rId72" o:title=""/>
          </v:shape>
          <o:OLEObject Type="Embed" ProgID="Equation.DSMT4" ShapeID="_x0000_i1096" DrawAspect="Content" ObjectID="_1396525929" r:id="rId73"/>
        </w:object>
      </w:r>
      <w:r w:rsidRPr="009021B4">
        <w:rPr>
          <w:rFonts w:ascii="Arial" w:hAnsi="Arial" w:cs="Arial"/>
          <w:position w:val="-24"/>
          <w:sz w:val="22"/>
          <w:szCs w:val="22"/>
        </w:rPr>
        <w:t xml:space="preserve"> </w:t>
      </w:r>
      <w:proofErr w:type="gramStart"/>
      <w:r w:rsidRPr="009021B4">
        <w:rPr>
          <w:rFonts w:ascii="Arial" w:hAnsi="Arial" w:cs="Arial"/>
          <w:sz w:val="22"/>
          <w:szCs w:val="22"/>
        </w:rPr>
        <w:t>con ,</w:t>
      </w:r>
      <w:proofErr w:type="gramEnd"/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097" type="#_x0000_t75" style="width:27.55pt;height:14.4pt" o:ole="">
            <v:imagedata r:id="rId74" o:title=""/>
          </v:shape>
          <o:OLEObject Type="Embed" ProgID="Equation.DSMT4" ShapeID="_x0000_i1097" DrawAspect="Content" ObjectID="_1396525930" r:id="rId75"/>
        </w:object>
      </w:r>
      <w:r w:rsidRPr="009021B4">
        <w:rPr>
          <w:rFonts w:ascii="Arial" w:hAnsi="Arial" w:cs="Arial"/>
          <w:sz w:val="22"/>
          <w:szCs w:val="22"/>
        </w:rPr>
        <w:t xml:space="preserve">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1520" w:dyaOrig="320">
          <v:shape id="_x0000_i1098" type="#_x0000_t75" style="width:75.75pt;height:15.65pt" o:ole="">
            <v:imagedata r:id="rId76" o:title=""/>
          </v:shape>
          <o:OLEObject Type="Embed" ProgID="Equation.DSMT4" ShapeID="_x0000_i1098" DrawAspect="Content" ObjectID="_1396525931" r:id="rId77"/>
        </w:object>
      </w:r>
      <w:r w:rsidRPr="009021B4">
        <w:rPr>
          <w:rFonts w:ascii="Arial" w:hAnsi="Arial" w:cs="Arial"/>
          <w:sz w:val="22"/>
          <w:szCs w:val="22"/>
        </w:rPr>
        <w:t>.</w:t>
      </w:r>
    </w:p>
    <w:p w:rsidR="009021B4" w:rsidRPr="009021B4" w:rsidRDefault="009021B4" w:rsidP="009021B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  <w:lang w:val="es-VE" w:eastAsia="es-VE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Demuestre que, para todo entero 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099" type="#_x0000_t75" style="width:10pt;height:11.25pt" o:ole="">
            <v:imagedata r:id="rId78" o:title=""/>
          </v:shape>
          <o:OLEObject Type="Embed" ProgID="Equation.DSMT4" ShapeID="_x0000_i1099" DrawAspect="Content" ObjectID="_1396525932" r:id="rId79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, 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00" type="#_x0000_t75" style="width:10pt;height:11.25pt" o:ole="">
            <v:imagedata r:id="rId78" o:title=""/>
          </v:shape>
          <o:OLEObject Type="Embed" ProgID="Equation.DSMT4" ShapeID="_x0000_i1100" DrawAspect="Content" ObjectID="_1396525933" r:id="rId80"/>
        </w:object>
      </w:r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es impar,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279" w:dyaOrig="320">
          <v:shape id="_x0000_i1101" type="#_x0000_t75" style="width:14.4pt;height:15.65pt" o:ole="">
            <v:imagedata r:id="rId81" o:title=""/>
          </v:shape>
          <o:OLEObject Type="Embed" ProgID="Equation.DSMT4" ShapeID="_x0000_i1101" DrawAspect="Content" ObjectID="_1396525934" r:id="rId82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es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>impar.</w:t>
      </w:r>
    </w:p>
    <w:p w:rsidR="009021B4" w:rsidRPr="009021B4" w:rsidRDefault="009021B4" w:rsidP="009021B4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9021B4" w:rsidRPr="009021B4" w:rsidRDefault="009021B4" w:rsidP="009021B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color w:val="000000"/>
          <w:sz w:val="22"/>
          <w:szCs w:val="22"/>
        </w:rPr>
        <w:t xml:space="preserve">Demuestre que </w:t>
      </w:r>
      <w:r w:rsidRPr="009021B4">
        <w:rPr>
          <w:rFonts w:ascii="Arial" w:hAnsi="Arial" w:cs="Arial"/>
          <w:color w:val="000000"/>
          <w:position w:val="-6"/>
          <w:sz w:val="22"/>
          <w:szCs w:val="22"/>
        </w:rPr>
        <w:object w:dxaOrig="460" w:dyaOrig="340">
          <v:shape id="_x0000_i1102" type="#_x0000_t75" style="width:23.15pt;height:17.55pt" o:ole="">
            <v:imagedata r:id="rId83" o:title=""/>
          </v:shape>
          <o:OLEObject Type="Embed" ProgID="Equation.DSMT4" ShapeID="_x0000_i1102" DrawAspect="Content" ObjectID="_1396525935" r:id="rId84"/>
        </w:object>
      </w:r>
      <w:r w:rsidRPr="009021B4">
        <w:rPr>
          <w:rFonts w:ascii="Arial" w:hAnsi="Arial" w:cs="Arial"/>
          <w:color w:val="000000"/>
          <w:sz w:val="22"/>
          <w:szCs w:val="22"/>
        </w:rPr>
        <w:t xml:space="preserve"> es un número irracional.</w:t>
      </w:r>
    </w:p>
    <w:p w:rsidR="009021B4" w:rsidRPr="009021B4" w:rsidRDefault="009021B4" w:rsidP="009021B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 xml:space="preserve">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680" w:dyaOrig="279">
          <v:shape id="_x0000_i1103" type="#_x0000_t75" style="width:33.8pt;height:14.4pt" o:ole="">
            <v:imagedata r:id="rId85" o:title=""/>
          </v:shape>
          <o:OLEObject Type="Embed" ProgID="Equation.DSMT4" ShapeID="_x0000_i1103" DrawAspect="Content" ObjectID="_1396525936" r:id="rId86"/>
        </w:object>
      </w:r>
      <w:r w:rsidRPr="009021B4">
        <w:rPr>
          <w:rFonts w:ascii="Arial" w:hAnsi="Arial" w:cs="Arial"/>
          <w:sz w:val="22"/>
          <w:szCs w:val="22"/>
        </w:rPr>
        <w:t xml:space="preserve">, entonces </w:t>
      </w:r>
      <w:r w:rsidRPr="009021B4">
        <w:rPr>
          <w:rFonts w:ascii="Arial" w:hAnsi="Arial" w:cs="Arial"/>
          <w:position w:val="-14"/>
          <w:sz w:val="22"/>
          <w:szCs w:val="22"/>
        </w:rPr>
        <w:object w:dxaOrig="2940" w:dyaOrig="440">
          <v:shape id="_x0000_i1104" type="#_x0000_t75" style="width:147.15pt;height:21.9pt" o:ole="">
            <v:imagedata r:id="rId87" o:title=""/>
          </v:shape>
          <o:OLEObject Type="Embed" ProgID="Equation.DSMT4" ShapeID="_x0000_i1104" DrawAspect="Content" ObjectID="_1396525937" r:id="rId88"/>
        </w:object>
      </w:r>
    </w:p>
    <w:p w:rsidR="009021B4" w:rsidRPr="009021B4" w:rsidRDefault="009021B4" w:rsidP="009021B4">
      <w:pPr>
        <w:rPr>
          <w:rFonts w:ascii="Arial" w:hAnsi="Arial" w:cs="Arial"/>
          <w:i/>
          <w:iCs/>
          <w:sz w:val="22"/>
          <w:szCs w:val="22"/>
        </w:rPr>
      </w:pPr>
      <w:r w:rsidRPr="009021B4">
        <w:rPr>
          <w:rFonts w:ascii="Arial" w:hAnsi="Arial" w:cs="Arial"/>
          <w:i/>
          <w:iCs/>
          <w:sz w:val="22"/>
          <w:szCs w:val="22"/>
        </w:rPr>
        <w:t>Nota: cada respuesta correcta 5 puntos. Se tomará en cuenta el orden y el dominio teórico.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9021B4" w:rsidRDefault="009021B4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FM/2012</w:t>
      </w:r>
    </w:p>
    <w:p w:rsidR="009021B4" w:rsidRPr="009021B4" w:rsidRDefault="009021B4" w:rsidP="009021B4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9021B4" w:rsidRPr="009021B4" w:rsidRDefault="009021B4" w:rsidP="009021B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>Demuestre que si</w:t>
      </w:r>
      <w:r w:rsidRPr="009021B4">
        <w:rPr>
          <w:rFonts w:ascii="Arial" w:hAnsi="Arial" w:cs="Arial"/>
          <w:position w:val="-24"/>
          <w:sz w:val="22"/>
          <w:szCs w:val="22"/>
        </w:rPr>
        <w:object w:dxaOrig="1920" w:dyaOrig="700">
          <v:shape id="_x0000_i1141" type="#_x0000_t75" style="width:95.8pt;height:35.05pt" o:ole="">
            <v:imagedata r:id="rId72" o:title=""/>
          </v:shape>
          <o:OLEObject Type="Embed" ProgID="Equation.DSMT4" ShapeID="_x0000_i1141" DrawAspect="Content" ObjectID="_1396525938" r:id="rId89"/>
        </w:object>
      </w:r>
      <w:r w:rsidRPr="009021B4">
        <w:rPr>
          <w:rFonts w:ascii="Arial" w:hAnsi="Arial" w:cs="Arial"/>
          <w:position w:val="-24"/>
          <w:sz w:val="22"/>
          <w:szCs w:val="22"/>
        </w:rPr>
        <w:t xml:space="preserve"> </w:t>
      </w:r>
      <w:proofErr w:type="gramStart"/>
      <w:r w:rsidRPr="009021B4">
        <w:rPr>
          <w:rFonts w:ascii="Arial" w:hAnsi="Arial" w:cs="Arial"/>
          <w:sz w:val="22"/>
          <w:szCs w:val="22"/>
        </w:rPr>
        <w:t>con ,</w:t>
      </w:r>
      <w:proofErr w:type="gramEnd"/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142" type="#_x0000_t75" style="width:27.55pt;height:14.4pt" o:ole="">
            <v:imagedata r:id="rId74" o:title=""/>
          </v:shape>
          <o:OLEObject Type="Embed" ProgID="Equation.DSMT4" ShapeID="_x0000_i1142" DrawAspect="Content" ObjectID="_1396525939" r:id="rId90"/>
        </w:object>
      </w:r>
      <w:r w:rsidRPr="009021B4">
        <w:rPr>
          <w:rFonts w:ascii="Arial" w:hAnsi="Arial" w:cs="Arial"/>
          <w:sz w:val="22"/>
          <w:szCs w:val="22"/>
        </w:rPr>
        <w:t xml:space="preserve">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1520" w:dyaOrig="320">
          <v:shape id="_x0000_i1143" type="#_x0000_t75" style="width:75.75pt;height:15.65pt" o:ole="">
            <v:imagedata r:id="rId76" o:title=""/>
          </v:shape>
          <o:OLEObject Type="Embed" ProgID="Equation.DSMT4" ShapeID="_x0000_i1143" DrawAspect="Content" ObjectID="_1396525940" r:id="rId91"/>
        </w:object>
      </w:r>
      <w:r w:rsidRPr="009021B4">
        <w:rPr>
          <w:rFonts w:ascii="Arial" w:hAnsi="Arial" w:cs="Arial"/>
          <w:sz w:val="22"/>
          <w:szCs w:val="22"/>
        </w:rPr>
        <w:t>.</w:t>
      </w:r>
    </w:p>
    <w:p w:rsidR="009021B4" w:rsidRPr="009021B4" w:rsidRDefault="009021B4" w:rsidP="009021B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  <w:lang w:val="es-VE" w:eastAsia="es-VE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Demuestre que, para todo entero 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44" type="#_x0000_t75" style="width:10pt;height:11.25pt" o:ole="">
            <v:imagedata r:id="rId78" o:title=""/>
          </v:shape>
          <o:OLEObject Type="Embed" ProgID="Equation.DSMT4" ShapeID="_x0000_i1144" DrawAspect="Content" ObjectID="_1396525941" r:id="rId92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, 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45" type="#_x0000_t75" style="width:10pt;height:11.25pt" o:ole="">
            <v:imagedata r:id="rId78" o:title=""/>
          </v:shape>
          <o:OLEObject Type="Embed" ProgID="Equation.DSMT4" ShapeID="_x0000_i1145" DrawAspect="Content" ObjectID="_1396525942" r:id="rId93"/>
        </w:object>
      </w:r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es impar,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279" w:dyaOrig="320">
          <v:shape id="_x0000_i1146" type="#_x0000_t75" style="width:14.4pt;height:15.65pt" o:ole="">
            <v:imagedata r:id="rId81" o:title=""/>
          </v:shape>
          <o:OLEObject Type="Embed" ProgID="Equation.DSMT4" ShapeID="_x0000_i1146" DrawAspect="Content" ObjectID="_1396525943" r:id="rId94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>es impar.</w:t>
      </w:r>
    </w:p>
    <w:p w:rsidR="009021B4" w:rsidRPr="009021B4" w:rsidRDefault="009021B4" w:rsidP="009021B4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9021B4" w:rsidRPr="009021B4" w:rsidRDefault="009021B4" w:rsidP="009021B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color w:val="000000"/>
          <w:sz w:val="22"/>
          <w:szCs w:val="22"/>
        </w:rPr>
        <w:t xml:space="preserve">Demuestre que </w:t>
      </w:r>
      <w:r w:rsidRPr="009021B4">
        <w:rPr>
          <w:rFonts w:ascii="Arial" w:hAnsi="Arial" w:cs="Arial"/>
          <w:color w:val="000000"/>
          <w:position w:val="-6"/>
          <w:sz w:val="22"/>
          <w:szCs w:val="22"/>
        </w:rPr>
        <w:object w:dxaOrig="460" w:dyaOrig="340">
          <v:shape id="_x0000_i1147" type="#_x0000_t75" style="width:23.15pt;height:17.55pt" o:ole="">
            <v:imagedata r:id="rId83" o:title=""/>
          </v:shape>
          <o:OLEObject Type="Embed" ProgID="Equation.DSMT4" ShapeID="_x0000_i1147" DrawAspect="Content" ObjectID="_1396525944" r:id="rId95"/>
        </w:object>
      </w:r>
      <w:r w:rsidRPr="009021B4">
        <w:rPr>
          <w:rFonts w:ascii="Arial" w:hAnsi="Arial" w:cs="Arial"/>
          <w:color w:val="000000"/>
          <w:sz w:val="22"/>
          <w:szCs w:val="22"/>
        </w:rPr>
        <w:t xml:space="preserve"> es un número irracional.</w:t>
      </w:r>
    </w:p>
    <w:p w:rsidR="009021B4" w:rsidRPr="009021B4" w:rsidRDefault="009021B4" w:rsidP="009021B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 xml:space="preserve">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680" w:dyaOrig="279">
          <v:shape id="_x0000_i1148" type="#_x0000_t75" style="width:33.8pt;height:14.4pt" o:ole="">
            <v:imagedata r:id="rId85" o:title=""/>
          </v:shape>
          <o:OLEObject Type="Embed" ProgID="Equation.DSMT4" ShapeID="_x0000_i1148" DrawAspect="Content" ObjectID="_1396525945" r:id="rId96"/>
        </w:object>
      </w:r>
      <w:r w:rsidRPr="009021B4">
        <w:rPr>
          <w:rFonts w:ascii="Arial" w:hAnsi="Arial" w:cs="Arial"/>
          <w:sz w:val="22"/>
          <w:szCs w:val="22"/>
        </w:rPr>
        <w:t xml:space="preserve">, entonces </w:t>
      </w:r>
      <w:r w:rsidRPr="009021B4">
        <w:rPr>
          <w:rFonts w:ascii="Arial" w:hAnsi="Arial" w:cs="Arial"/>
          <w:position w:val="-14"/>
          <w:sz w:val="22"/>
          <w:szCs w:val="22"/>
        </w:rPr>
        <w:object w:dxaOrig="2940" w:dyaOrig="440">
          <v:shape id="_x0000_i1149" type="#_x0000_t75" style="width:147.15pt;height:21.9pt" o:ole="">
            <v:imagedata r:id="rId87" o:title=""/>
          </v:shape>
          <o:OLEObject Type="Embed" ProgID="Equation.DSMT4" ShapeID="_x0000_i1149" DrawAspect="Content" ObjectID="_1396525946" r:id="rId97"/>
        </w:object>
      </w:r>
    </w:p>
    <w:p w:rsidR="009021B4" w:rsidRPr="009021B4" w:rsidRDefault="009021B4" w:rsidP="009021B4">
      <w:pPr>
        <w:rPr>
          <w:rFonts w:ascii="Arial" w:hAnsi="Arial" w:cs="Arial"/>
          <w:i/>
          <w:iCs/>
          <w:sz w:val="22"/>
          <w:szCs w:val="22"/>
        </w:rPr>
      </w:pPr>
      <w:r w:rsidRPr="009021B4">
        <w:rPr>
          <w:rFonts w:ascii="Arial" w:hAnsi="Arial" w:cs="Arial"/>
          <w:i/>
          <w:iCs/>
          <w:sz w:val="22"/>
          <w:szCs w:val="22"/>
        </w:rPr>
        <w:t>Nota: cada respuesta correcta 5 puntos. Se tomará en cuenta el orden y el dominio teórico.</w:t>
      </w:r>
    </w:p>
    <w:p w:rsidR="009021B4" w:rsidRDefault="009021B4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FM/2012</w:t>
      </w:r>
    </w:p>
    <w:p w:rsidR="009021B4" w:rsidRDefault="009021B4" w:rsidP="009021B4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9021B4" w:rsidRPr="009021B4" w:rsidRDefault="009021B4" w:rsidP="009021B4">
      <w:pPr>
        <w:jc w:val="center"/>
        <w:rPr>
          <w:rFonts w:ascii="Arial" w:hAnsi="Arial" w:cs="Arial"/>
          <w:lang w:val="es-VE"/>
        </w:rPr>
      </w:pPr>
    </w:p>
    <w:p w:rsidR="009021B4" w:rsidRPr="009021B4" w:rsidRDefault="009021B4" w:rsidP="00902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>Demuestre que si</w:t>
      </w:r>
      <w:r w:rsidRPr="009021B4">
        <w:rPr>
          <w:rFonts w:ascii="Arial" w:hAnsi="Arial" w:cs="Arial"/>
          <w:position w:val="-24"/>
          <w:sz w:val="22"/>
          <w:szCs w:val="22"/>
        </w:rPr>
        <w:object w:dxaOrig="1920" w:dyaOrig="700">
          <v:shape id="_x0000_i1150" type="#_x0000_t75" style="width:95.8pt;height:35.05pt" o:ole="">
            <v:imagedata r:id="rId72" o:title=""/>
          </v:shape>
          <o:OLEObject Type="Embed" ProgID="Equation.DSMT4" ShapeID="_x0000_i1150" DrawAspect="Content" ObjectID="_1396525947" r:id="rId98"/>
        </w:object>
      </w:r>
      <w:r w:rsidRPr="009021B4">
        <w:rPr>
          <w:rFonts w:ascii="Arial" w:hAnsi="Arial" w:cs="Arial"/>
          <w:position w:val="-24"/>
          <w:sz w:val="22"/>
          <w:szCs w:val="22"/>
        </w:rPr>
        <w:t xml:space="preserve"> </w:t>
      </w:r>
      <w:proofErr w:type="gramStart"/>
      <w:r w:rsidRPr="009021B4">
        <w:rPr>
          <w:rFonts w:ascii="Arial" w:hAnsi="Arial" w:cs="Arial"/>
          <w:sz w:val="22"/>
          <w:szCs w:val="22"/>
        </w:rPr>
        <w:t>con ,</w:t>
      </w:r>
      <w:proofErr w:type="gramEnd"/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151" type="#_x0000_t75" style="width:27.55pt;height:14.4pt" o:ole="">
            <v:imagedata r:id="rId74" o:title=""/>
          </v:shape>
          <o:OLEObject Type="Embed" ProgID="Equation.DSMT4" ShapeID="_x0000_i1151" DrawAspect="Content" ObjectID="_1396525948" r:id="rId99"/>
        </w:object>
      </w:r>
      <w:r w:rsidRPr="009021B4">
        <w:rPr>
          <w:rFonts w:ascii="Arial" w:hAnsi="Arial" w:cs="Arial"/>
          <w:sz w:val="22"/>
          <w:szCs w:val="22"/>
        </w:rPr>
        <w:t xml:space="preserve">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1520" w:dyaOrig="320">
          <v:shape id="_x0000_i1152" type="#_x0000_t75" style="width:75.75pt;height:15.65pt" o:ole="">
            <v:imagedata r:id="rId76" o:title=""/>
          </v:shape>
          <o:OLEObject Type="Embed" ProgID="Equation.DSMT4" ShapeID="_x0000_i1152" DrawAspect="Content" ObjectID="_1396525949" r:id="rId100"/>
        </w:object>
      </w:r>
      <w:r w:rsidRPr="009021B4">
        <w:rPr>
          <w:rFonts w:ascii="Arial" w:hAnsi="Arial" w:cs="Arial"/>
          <w:sz w:val="22"/>
          <w:szCs w:val="22"/>
        </w:rPr>
        <w:t>.</w:t>
      </w:r>
    </w:p>
    <w:p w:rsidR="009021B4" w:rsidRPr="009021B4" w:rsidRDefault="009021B4" w:rsidP="00902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  <w:lang w:val="es-VE" w:eastAsia="es-VE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Demuestre que, para todo entero 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53" type="#_x0000_t75" style="width:10pt;height:11.25pt" o:ole="">
            <v:imagedata r:id="rId78" o:title=""/>
          </v:shape>
          <o:OLEObject Type="Embed" ProgID="Equation.DSMT4" ShapeID="_x0000_i1153" DrawAspect="Content" ObjectID="_1396525950" r:id="rId101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, 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54" type="#_x0000_t75" style="width:10pt;height:11.25pt" o:ole="">
            <v:imagedata r:id="rId78" o:title=""/>
          </v:shape>
          <o:OLEObject Type="Embed" ProgID="Equation.DSMT4" ShapeID="_x0000_i1154" DrawAspect="Content" ObjectID="_1396525951" r:id="rId102"/>
        </w:object>
      </w:r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es impar,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279" w:dyaOrig="320">
          <v:shape id="_x0000_i1155" type="#_x0000_t75" style="width:14.4pt;height:15.65pt" o:ole="">
            <v:imagedata r:id="rId81" o:title=""/>
          </v:shape>
          <o:OLEObject Type="Embed" ProgID="Equation.DSMT4" ShapeID="_x0000_i1155" DrawAspect="Content" ObjectID="_1396525952" r:id="rId103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>es impar.</w:t>
      </w:r>
    </w:p>
    <w:p w:rsidR="009021B4" w:rsidRPr="009021B4" w:rsidRDefault="009021B4" w:rsidP="009021B4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9021B4" w:rsidRPr="009021B4" w:rsidRDefault="009021B4" w:rsidP="00902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color w:val="000000"/>
          <w:sz w:val="22"/>
          <w:szCs w:val="22"/>
        </w:rPr>
        <w:t xml:space="preserve">Demuestre que </w:t>
      </w:r>
      <w:r w:rsidRPr="009021B4">
        <w:rPr>
          <w:rFonts w:ascii="Arial" w:hAnsi="Arial" w:cs="Arial"/>
          <w:color w:val="000000"/>
          <w:position w:val="-6"/>
          <w:sz w:val="22"/>
          <w:szCs w:val="22"/>
        </w:rPr>
        <w:object w:dxaOrig="460" w:dyaOrig="340">
          <v:shape id="_x0000_i1156" type="#_x0000_t75" style="width:23.15pt;height:17.55pt" o:ole="">
            <v:imagedata r:id="rId83" o:title=""/>
          </v:shape>
          <o:OLEObject Type="Embed" ProgID="Equation.DSMT4" ShapeID="_x0000_i1156" DrawAspect="Content" ObjectID="_1396525953" r:id="rId104"/>
        </w:object>
      </w:r>
      <w:r w:rsidRPr="009021B4">
        <w:rPr>
          <w:rFonts w:ascii="Arial" w:hAnsi="Arial" w:cs="Arial"/>
          <w:color w:val="000000"/>
          <w:sz w:val="22"/>
          <w:szCs w:val="22"/>
        </w:rPr>
        <w:t xml:space="preserve"> es un número irracional.</w:t>
      </w:r>
    </w:p>
    <w:p w:rsidR="009021B4" w:rsidRPr="009021B4" w:rsidRDefault="009021B4" w:rsidP="00902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 xml:space="preserve">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680" w:dyaOrig="279">
          <v:shape id="_x0000_i1157" type="#_x0000_t75" style="width:33.8pt;height:14.4pt" o:ole="">
            <v:imagedata r:id="rId85" o:title=""/>
          </v:shape>
          <o:OLEObject Type="Embed" ProgID="Equation.DSMT4" ShapeID="_x0000_i1157" DrawAspect="Content" ObjectID="_1396525954" r:id="rId105"/>
        </w:object>
      </w:r>
      <w:r w:rsidRPr="009021B4">
        <w:rPr>
          <w:rFonts w:ascii="Arial" w:hAnsi="Arial" w:cs="Arial"/>
          <w:sz w:val="22"/>
          <w:szCs w:val="22"/>
        </w:rPr>
        <w:t xml:space="preserve">, entonces </w:t>
      </w:r>
      <w:r w:rsidRPr="009021B4">
        <w:rPr>
          <w:rFonts w:ascii="Arial" w:hAnsi="Arial" w:cs="Arial"/>
          <w:position w:val="-14"/>
          <w:sz w:val="22"/>
          <w:szCs w:val="22"/>
        </w:rPr>
        <w:object w:dxaOrig="2940" w:dyaOrig="440">
          <v:shape id="_x0000_i1158" type="#_x0000_t75" style="width:147.15pt;height:21.9pt" o:ole="">
            <v:imagedata r:id="rId87" o:title=""/>
          </v:shape>
          <o:OLEObject Type="Embed" ProgID="Equation.DSMT4" ShapeID="_x0000_i1158" DrawAspect="Content" ObjectID="_1396525955" r:id="rId106"/>
        </w:object>
      </w:r>
    </w:p>
    <w:p w:rsidR="009021B4" w:rsidRPr="009021B4" w:rsidRDefault="009021B4" w:rsidP="009021B4">
      <w:pPr>
        <w:rPr>
          <w:rFonts w:ascii="Arial" w:hAnsi="Arial" w:cs="Arial"/>
          <w:i/>
          <w:iCs/>
          <w:sz w:val="22"/>
          <w:szCs w:val="22"/>
        </w:rPr>
      </w:pPr>
      <w:r w:rsidRPr="009021B4">
        <w:rPr>
          <w:rFonts w:ascii="Arial" w:hAnsi="Arial" w:cs="Arial"/>
          <w:i/>
          <w:iCs/>
          <w:sz w:val="22"/>
          <w:szCs w:val="22"/>
        </w:rPr>
        <w:t>Nota: cada respuesta correcta 5 puntos. Se tomará en cuenta el orden y el dominio teórico.</w:t>
      </w:r>
    </w:p>
    <w:p w:rsidR="009021B4" w:rsidRDefault="009021B4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9021B4" w:rsidRPr="00212BE1" w:rsidRDefault="009021B4" w:rsidP="009021B4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FM/2012</w:t>
      </w:r>
    </w:p>
    <w:p w:rsidR="009021B4" w:rsidRDefault="009021B4" w:rsidP="009021B4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9021B4" w:rsidRPr="009021B4" w:rsidRDefault="009021B4" w:rsidP="009021B4">
      <w:pPr>
        <w:jc w:val="center"/>
        <w:rPr>
          <w:rFonts w:ascii="Arial" w:hAnsi="Arial" w:cs="Arial"/>
          <w:lang w:val="es-VE"/>
        </w:rPr>
      </w:pPr>
    </w:p>
    <w:p w:rsidR="009021B4" w:rsidRPr="009021B4" w:rsidRDefault="009021B4" w:rsidP="009021B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21B4">
        <w:rPr>
          <w:rFonts w:ascii="Arial" w:hAnsi="Arial" w:cs="Arial"/>
          <w:sz w:val="22"/>
          <w:szCs w:val="22"/>
        </w:rPr>
        <w:t>Demuestre que si</w:t>
      </w:r>
      <w:r w:rsidRPr="009021B4">
        <w:rPr>
          <w:rFonts w:ascii="Arial" w:hAnsi="Arial" w:cs="Arial"/>
          <w:position w:val="-24"/>
          <w:sz w:val="22"/>
          <w:szCs w:val="22"/>
        </w:rPr>
        <w:object w:dxaOrig="1920" w:dyaOrig="700">
          <v:shape id="_x0000_i1159" type="#_x0000_t75" style="width:95.8pt;height:35.05pt" o:ole="">
            <v:imagedata r:id="rId72" o:title=""/>
          </v:shape>
          <o:OLEObject Type="Embed" ProgID="Equation.DSMT4" ShapeID="_x0000_i1159" DrawAspect="Content" ObjectID="_1396525956" r:id="rId107"/>
        </w:object>
      </w:r>
      <w:r w:rsidRPr="009021B4">
        <w:rPr>
          <w:rFonts w:ascii="Arial" w:hAnsi="Arial" w:cs="Arial"/>
          <w:position w:val="-24"/>
          <w:sz w:val="22"/>
          <w:szCs w:val="22"/>
        </w:rPr>
        <w:t xml:space="preserve"> </w:t>
      </w:r>
      <w:proofErr w:type="gramStart"/>
      <w:r w:rsidRPr="009021B4">
        <w:rPr>
          <w:rFonts w:ascii="Arial" w:hAnsi="Arial" w:cs="Arial"/>
          <w:sz w:val="22"/>
          <w:szCs w:val="22"/>
        </w:rPr>
        <w:t>con ,</w:t>
      </w:r>
      <w:proofErr w:type="gramEnd"/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160" type="#_x0000_t75" style="width:27.55pt;height:14.4pt" o:ole="">
            <v:imagedata r:id="rId74" o:title=""/>
          </v:shape>
          <o:OLEObject Type="Embed" ProgID="Equation.DSMT4" ShapeID="_x0000_i1160" DrawAspect="Content" ObjectID="_1396525957" r:id="rId108"/>
        </w:object>
      </w:r>
      <w:r w:rsidRPr="009021B4">
        <w:rPr>
          <w:rFonts w:ascii="Arial" w:hAnsi="Arial" w:cs="Arial"/>
          <w:sz w:val="22"/>
          <w:szCs w:val="22"/>
        </w:rPr>
        <w:t xml:space="preserve">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1520" w:dyaOrig="320">
          <v:shape id="_x0000_i1161" type="#_x0000_t75" style="width:75.75pt;height:15.65pt" o:ole="">
            <v:imagedata r:id="rId76" o:title=""/>
          </v:shape>
          <o:OLEObject Type="Embed" ProgID="Equation.DSMT4" ShapeID="_x0000_i1161" DrawAspect="Content" ObjectID="_1396525958" r:id="rId109"/>
        </w:object>
      </w:r>
      <w:r w:rsidRPr="009021B4">
        <w:rPr>
          <w:rFonts w:ascii="Arial" w:hAnsi="Arial" w:cs="Arial"/>
          <w:sz w:val="22"/>
          <w:szCs w:val="22"/>
        </w:rPr>
        <w:t>.</w:t>
      </w:r>
    </w:p>
    <w:p w:rsidR="009021B4" w:rsidRPr="009021B4" w:rsidRDefault="009021B4" w:rsidP="009021B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  <w:lang w:val="es-VE" w:eastAsia="es-VE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Demuestre que, para todo entero 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62" type="#_x0000_t75" style="width:10pt;height:11.25pt" o:ole="">
            <v:imagedata r:id="rId78" o:title=""/>
          </v:shape>
          <o:OLEObject Type="Embed" ProgID="Equation.DSMT4" ShapeID="_x0000_i1162" DrawAspect="Content" ObjectID="_1396525959" r:id="rId110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, 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163" type="#_x0000_t75" style="width:10pt;height:11.25pt" o:ole="">
            <v:imagedata r:id="rId78" o:title=""/>
          </v:shape>
          <o:OLEObject Type="Embed" ProgID="Equation.DSMT4" ShapeID="_x0000_i1163" DrawAspect="Content" ObjectID="_1396525960" r:id="rId111"/>
        </w:object>
      </w:r>
      <w:r w:rsidRPr="009021B4">
        <w:rPr>
          <w:rFonts w:ascii="Arial" w:hAnsi="Arial" w:cs="Arial"/>
          <w:sz w:val="22"/>
          <w:szCs w:val="22"/>
        </w:rPr>
        <w:t xml:space="preserve"> </w: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 xml:space="preserve">es impar, entonces </w:t>
      </w:r>
      <w:r w:rsidRPr="009021B4">
        <w:rPr>
          <w:rFonts w:ascii="Arial" w:hAnsi="Arial" w:cs="Arial"/>
          <w:position w:val="-6"/>
          <w:sz w:val="22"/>
          <w:szCs w:val="22"/>
        </w:rPr>
        <w:object w:dxaOrig="279" w:dyaOrig="320">
          <v:shape id="_x0000_i1164" type="#_x0000_t75" style="width:14.4pt;height:15.65pt" o:ole="">
            <v:imagedata r:id="rId81" o:title=""/>
          </v:shape>
          <o:OLEObject Type="Embed" ProgID="Equation.DSMT4" ShapeID="_x0000_i1164" DrawAspect="Content" ObjectID="_1396525961" r:id="rId112"/>
        </w:object>
      </w:r>
      <w:r w:rsidRPr="009021B4">
        <w:rPr>
          <w:rFonts w:ascii="Arial" w:hAnsi="Arial" w:cs="Arial"/>
          <w:color w:val="000000"/>
          <w:sz w:val="22"/>
          <w:szCs w:val="22"/>
          <w:lang w:val="es-VE" w:eastAsia="es-VE"/>
        </w:rPr>
        <w:t>es impar.</w:t>
      </w:r>
    </w:p>
    <w:p w:rsidR="009021B4" w:rsidRPr="009021B4" w:rsidRDefault="009021B4" w:rsidP="009021B4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9021B4" w:rsidRPr="009021B4" w:rsidRDefault="009021B4" w:rsidP="009021B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color w:val="000000"/>
          <w:sz w:val="22"/>
          <w:szCs w:val="22"/>
        </w:rPr>
        <w:t xml:space="preserve">Demuestre que </w:t>
      </w:r>
      <w:r w:rsidRPr="009021B4">
        <w:rPr>
          <w:rFonts w:ascii="Arial" w:hAnsi="Arial" w:cs="Arial"/>
          <w:color w:val="000000"/>
          <w:position w:val="-6"/>
          <w:sz w:val="22"/>
          <w:szCs w:val="22"/>
        </w:rPr>
        <w:object w:dxaOrig="460" w:dyaOrig="340">
          <v:shape id="_x0000_i1165" type="#_x0000_t75" style="width:23.15pt;height:17.55pt" o:ole="">
            <v:imagedata r:id="rId83" o:title=""/>
          </v:shape>
          <o:OLEObject Type="Embed" ProgID="Equation.DSMT4" ShapeID="_x0000_i1165" DrawAspect="Content" ObjectID="_1396525962" r:id="rId113"/>
        </w:object>
      </w:r>
      <w:r w:rsidRPr="009021B4">
        <w:rPr>
          <w:rFonts w:ascii="Arial" w:hAnsi="Arial" w:cs="Arial"/>
          <w:color w:val="000000"/>
          <w:sz w:val="22"/>
          <w:szCs w:val="22"/>
        </w:rPr>
        <w:t xml:space="preserve"> es un número irracional.</w:t>
      </w:r>
    </w:p>
    <w:p w:rsidR="009021B4" w:rsidRPr="009021B4" w:rsidRDefault="009021B4" w:rsidP="009021B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021B4">
        <w:rPr>
          <w:rFonts w:ascii="Arial" w:hAnsi="Arial" w:cs="Arial"/>
          <w:sz w:val="22"/>
          <w:szCs w:val="22"/>
        </w:rPr>
        <w:t xml:space="preserve">Si </w:t>
      </w:r>
      <w:r w:rsidRPr="009021B4">
        <w:rPr>
          <w:rFonts w:ascii="Arial" w:hAnsi="Arial" w:cs="Arial"/>
          <w:position w:val="-6"/>
          <w:sz w:val="22"/>
          <w:szCs w:val="22"/>
        </w:rPr>
        <w:object w:dxaOrig="680" w:dyaOrig="279">
          <v:shape id="_x0000_i1166" type="#_x0000_t75" style="width:33.8pt;height:14.4pt" o:ole="">
            <v:imagedata r:id="rId85" o:title=""/>
          </v:shape>
          <o:OLEObject Type="Embed" ProgID="Equation.DSMT4" ShapeID="_x0000_i1166" DrawAspect="Content" ObjectID="_1396525963" r:id="rId114"/>
        </w:object>
      </w:r>
      <w:r w:rsidRPr="009021B4">
        <w:rPr>
          <w:rFonts w:ascii="Arial" w:hAnsi="Arial" w:cs="Arial"/>
          <w:sz w:val="22"/>
          <w:szCs w:val="22"/>
        </w:rPr>
        <w:t xml:space="preserve">, entonces </w:t>
      </w:r>
      <w:r w:rsidRPr="009021B4">
        <w:rPr>
          <w:rFonts w:ascii="Arial" w:hAnsi="Arial" w:cs="Arial"/>
          <w:position w:val="-14"/>
          <w:sz w:val="22"/>
          <w:szCs w:val="22"/>
        </w:rPr>
        <w:object w:dxaOrig="2940" w:dyaOrig="440">
          <v:shape id="_x0000_i1167" type="#_x0000_t75" style="width:147.15pt;height:21.9pt" o:ole="">
            <v:imagedata r:id="rId87" o:title=""/>
          </v:shape>
          <o:OLEObject Type="Embed" ProgID="Equation.DSMT4" ShapeID="_x0000_i1167" DrawAspect="Content" ObjectID="_1396525964" r:id="rId115"/>
        </w:object>
      </w:r>
    </w:p>
    <w:p w:rsidR="009021B4" w:rsidRPr="009021B4" w:rsidRDefault="009021B4" w:rsidP="009021B4">
      <w:pPr>
        <w:rPr>
          <w:rFonts w:ascii="Arial" w:hAnsi="Arial" w:cs="Arial"/>
          <w:i/>
          <w:iCs/>
          <w:sz w:val="22"/>
          <w:szCs w:val="22"/>
        </w:rPr>
      </w:pPr>
      <w:r w:rsidRPr="009021B4">
        <w:rPr>
          <w:rFonts w:ascii="Arial" w:hAnsi="Arial" w:cs="Arial"/>
          <w:i/>
          <w:iCs/>
          <w:sz w:val="22"/>
          <w:szCs w:val="22"/>
        </w:rPr>
        <w:t>Nota: cada respuesta correcta 5 puntos. Se tomará en cuenta el orden y el dominio teórico.</w:t>
      </w:r>
    </w:p>
    <w:p w:rsidR="009021B4" w:rsidRPr="00F97F14" w:rsidRDefault="009021B4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sectPr w:rsidR="009021B4" w:rsidRPr="00F97F14" w:rsidSect="0070646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772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5092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A7616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32302"/>
    <w:multiLevelType w:val="hybridMultilevel"/>
    <w:tmpl w:val="36E67CEC"/>
    <w:lvl w:ilvl="0" w:tplc="20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780C58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87E66"/>
    <w:multiLevelType w:val="hybridMultilevel"/>
    <w:tmpl w:val="2996ECB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760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16DDD"/>
    <w:multiLevelType w:val="hybridMultilevel"/>
    <w:tmpl w:val="36E67CEC"/>
    <w:lvl w:ilvl="0" w:tplc="20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A835AE"/>
    <w:multiLevelType w:val="hybridMultilevel"/>
    <w:tmpl w:val="36E67CEC"/>
    <w:lvl w:ilvl="0" w:tplc="20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7B5ACC"/>
    <w:multiLevelType w:val="hybridMultilevel"/>
    <w:tmpl w:val="36E67CEC"/>
    <w:lvl w:ilvl="0" w:tplc="20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477463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507C7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17AA9"/>
    <w:multiLevelType w:val="hybridMultilevel"/>
    <w:tmpl w:val="DDFCA65E"/>
    <w:lvl w:ilvl="0" w:tplc="2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C"/>
    <w:rsid w:val="00073FE8"/>
    <w:rsid w:val="00335ECE"/>
    <w:rsid w:val="004F4F60"/>
    <w:rsid w:val="004F7112"/>
    <w:rsid w:val="0050373A"/>
    <w:rsid w:val="00602410"/>
    <w:rsid w:val="0070646C"/>
    <w:rsid w:val="008A0BC3"/>
    <w:rsid w:val="009021B4"/>
    <w:rsid w:val="009B7467"/>
    <w:rsid w:val="00B85730"/>
    <w:rsid w:val="00C3028C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theme" Target="theme/theme1.xml"/><Relationship Id="rId21" Type="http://schemas.openxmlformats.org/officeDocument/2006/relationships/oleObject" Target="embeddings/oleObject9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59.bin"/><Relationship Id="rId112" Type="http://schemas.openxmlformats.org/officeDocument/2006/relationships/oleObject" Target="embeddings/oleObject82.bin"/><Relationship Id="rId16" Type="http://schemas.openxmlformats.org/officeDocument/2006/relationships/image" Target="media/image6.wmf"/><Relationship Id="rId107" Type="http://schemas.openxmlformats.org/officeDocument/2006/relationships/oleObject" Target="embeddings/oleObject77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5.wmf"/><Relationship Id="rId66" Type="http://schemas.openxmlformats.org/officeDocument/2006/relationships/oleObject" Target="embeddings/oleObject44.bin"/><Relationship Id="rId74" Type="http://schemas.openxmlformats.org/officeDocument/2006/relationships/image" Target="media/image19.wmf"/><Relationship Id="rId79" Type="http://schemas.openxmlformats.org/officeDocument/2006/relationships/oleObject" Target="embeddings/oleObject53.bin"/><Relationship Id="rId87" Type="http://schemas.openxmlformats.org/officeDocument/2006/relationships/image" Target="media/image25.wmf"/><Relationship Id="rId102" Type="http://schemas.openxmlformats.org/officeDocument/2006/relationships/oleObject" Target="embeddings/oleObject72.bin"/><Relationship Id="rId110" Type="http://schemas.openxmlformats.org/officeDocument/2006/relationships/oleObject" Target="embeddings/oleObject80.bin"/><Relationship Id="rId115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5.bin"/><Relationship Id="rId90" Type="http://schemas.openxmlformats.org/officeDocument/2006/relationships/oleObject" Target="embeddings/oleObject60.bin"/><Relationship Id="rId95" Type="http://schemas.openxmlformats.org/officeDocument/2006/relationships/oleObject" Target="embeddings/oleObject6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image" Target="media/image14.wmf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0.bin"/><Relationship Id="rId105" Type="http://schemas.openxmlformats.org/officeDocument/2006/relationships/oleObject" Target="embeddings/oleObject75.bin"/><Relationship Id="rId113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image" Target="media/image18.wmf"/><Relationship Id="rId80" Type="http://schemas.openxmlformats.org/officeDocument/2006/relationships/oleObject" Target="embeddings/oleObject54.bin"/><Relationship Id="rId85" Type="http://schemas.openxmlformats.org/officeDocument/2006/relationships/image" Target="media/image24.wmf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5.bin"/><Relationship Id="rId103" Type="http://schemas.openxmlformats.org/officeDocument/2006/relationships/oleObject" Target="embeddings/oleObject73.bin"/><Relationship Id="rId108" Type="http://schemas.openxmlformats.org/officeDocument/2006/relationships/oleObject" Target="embeddings/oleObject78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62" Type="http://schemas.openxmlformats.org/officeDocument/2006/relationships/image" Target="media/image17.wmf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1.bin"/><Relationship Id="rId83" Type="http://schemas.openxmlformats.org/officeDocument/2006/relationships/image" Target="media/image23.wmf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1.bin"/><Relationship Id="rId96" Type="http://schemas.openxmlformats.org/officeDocument/2006/relationships/oleObject" Target="embeddings/oleObject66.bin"/><Relationship Id="rId111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76.bin"/><Relationship Id="rId114" Type="http://schemas.openxmlformats.org/officeDocument/2006/relationships/oleObject" Target="embeddings/oleObject8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image" Target="media/image16.wmf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0.bin"/><Relationship Id="rId78" Type="http://schemas.openxmlformats.org/officeDocument/2006/relationships/image" Target="media/image21.wmf"/><Relationship Id="rId81" Type="http://schemas.openxmlformats.org/officeDocument/2006/relationships/image" Target="media/image22.wmf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79.bin"/><Relationship Id="rId34" Type="http://schemas.openxmlformats.org/officeDocument/2006/relationships/image" Target="media/image9.wmf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76" Type="http://schemas.openxmlformats.org/officeDocument/2006/relationships/image" Target="media/image20.wmf"/><Relationship Id="rId97" Type="http://schemas.openxmlformats.org/officeDocument/2006/relationships/oleObject" Target="embeddings/oleObject67.bin"/><Relationship Id="rId104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9.bin"/><Relationship Id="rId92" Type="http://schemas.openxmlformats.org/officeDocument/2006/relationships/oleObject" Target="embeddings/oleObject62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Personal</cp:lastModifiedBy>
  <cp:revision>3</cp:revision>
  <dcterms:created xsi:type="dcterms:W3CDTF">2012-04-21T16:37:00Z</dcterms:created>
  <dcterms:modified xsi:type="dcterms:W3CDTF">2012-04-21T19:34:00Z</dcterms:modified>
</cp:coreProperties>
</file>